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Big Takeaways from the Civil War</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5 (1844–1877) · Step 23 of 31 · about 11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Khan steps back to weigh what the war actually changed: the end of slavery and the open question of what freedom would mean; the shift from a union of states to a single nation; the birth of the modern federal government; the industrial surge into the Gilded Age; and women stepping outside the home.</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~1:00  ·  </w:t>
      </w:r>
      <w:r>
        <w:rPr>
          <w:rFonts w:ascii="Georgia" w:cs="Georgia" w:eastAsia="Georgia" w:hAnsi="Georgia"/>
          <w:b/>
          <w:bCs/>
          <w:color w:val="5C2C2C"/>
          <w:sz w:val="23"/>
          <w:szCs w:val="23"/>
        </w:rPr>
        <w:t xml:space="preserve">The end of slavery — and a question that stays open.  </w:t>
      </w:r>
      <w:r>
        <w:rPr>
          <w:rFonts w:ascii="Georgia" w:cs="Georgia" w:eastAsia="Georgia" w:hAnsi="Georgia"/>
          <w:color w:val="2A1410"/>
          <w:sz w:val="24"/>
          <w:szCs w:val="24"/>
        </w:rPr>
        <w:t xml:space="preserve">Four and a half million people freed — and the real story, Kim says, is what freedom will </w:t>
      </w:r>
      <w:r>
        <w:rPr>
          <w:rFonts w:ascii="Georgia" w:cs="Georgia" w:eastAsia="Georgia" w:hAnsi="Georgia"/>
          <w:i/>
          <w:iCs/>
          <w:color w:val="2A1410"/>
          <w:sz w:val="24"/>
          <w:szCs w:val="24"/>
        </w:rPr>
        <w:t xml:space="preserve">mean</w:t>
      </w:r>
      <w:r>
        <w:rPr>
          <w:rFonts w:ascii="Georgia" w:cs="Georgia" w:eastAsia="Georgia" w:hAnsi="Georgia"/>
          <w:color w:val="2A1410"/>
          <w:sz w:val="24"/>
          <w:szCs w:val="24"/>
        </w:rPr>
        <w:t xml:space="preserve"> for them, a question that runs “up until the present.” Emancipation answered one question and opened a harder one that Reconstruction — and we — inherit.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~3:00  ·  </w:t>
      </w:r>
      <w:r>
        <w:rPr>
          <w:rFonts w:ascii="Georgia" w:cs="Georgia" w:eastAsia="Georgia" w:hAnsi="Georgia"/>
          <w:b/>
          <w:bCs/>
          <w:color w:val="5C2C2C"/>
          <w:sz w:val="23"/>
          <w:szCs w:val="23"/>
        </w:rPr>
        <w:t xml:space="preserve">From a union of states to a nation.  </w:t>
      </w:r>
      <w:r>
        <w:rPr>
          <w:rFonts w:ascii="Georgia" w:cs="Georgia" w:eastAsia="Georgia" w:hAnsi="Georgia"/>
          <w:color w:val="2A1410"/>
          <w:sz w:val="24"/>
          <w:szCs w:val="24"/>
        </w:rPr>
        <w:t xml:space="preserve">Before: “these United States,” a league a state might think it could leave. After: “the United States,” one nation, indivisible. The war settled by force the question the Constitution left open — and you can hear it in the grammar. (This is the Gettysburg shift, made permanent.)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~5:00  ·  </w:t>
      </w:r>
      <w:r>
        <w:rPr>
          <w:rFonts w:ascii="Georgia" w:cs="Georgia" w:eastAsia="Georgia" w:hAnsi="Georgia"/>
          <w:b/>
          <w:bCs/>
          <w:color w:val="5C2C2C"/>
          <w:sz w:val="23"/>
          <w:szCs w:val="23"/>
        </w:rPr>
        <w:t xml:space="preserve">The federal government grows up.  </w:t>
      </w:r>
      <w:r>
        <w:rPr>
          <w:rFonts w:ascii="Georgia" w:cs="Georgia" w:eastAsia="Georgia" w:hAnsi="Georgia"/>
          <w:color w:val="2A1410"/>
          <w:sz w:val="24"/>
          <w:szCs w:val="24"/>
        </w:rPr>
        <w:t xml:space="preserve">To fight, the North built a powerful national state — new taxes, new currency, new bureaucracy, a stronger presidency — and it never shrank back. Kim traces a line from here to the twentieth century. </w:t>
      </w:r>
      <w:r>
        <w:rPr>
          <w:rFonts w:ascii="Georgia" w:cs="Georgia" w:eastAsia="Georgia" w:hAnsi="Georgia"/>
          <w:b/>
          <w:bCs/>
          <w:color w:val="2A1410"/>
          <w:sz w:val="24"/>
          <w:szCs w:val="24"/>
        </w:rPr>
        <w:t xml:space="preserve">The war that freed the enslaved also built the modern central government. Both are its children.</w:t>
      </w:r>
      <w:r>
        <w:rPr>
          <w:rFonts w:ascii="Georgia" w:cs="Georgia" w:eastAsia="Georgia" w:hAnsi="Georgia"/>
          <w:color w:val="2A1410"/>
          <w:sz w:val="24"/>
          <w:szCs w:val="24"/>
        </w:rPr>
        <w:t xml:space="preserve"/>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~6:30  ·  </w:t>
      </w:r>
      <w:r>
        <w:rPr>
          <w:rFonts w:ascii="Georgia" w:cs="Georgia" w:eastAsia="Georgia" w:hAnsi="Georgia"/>
          <w:b/>
          <w:bCs/>
          <w:color w:val="5C2C2C"/>
          <w:sz w:val="23"/>
          <w:szCs w:val="23"/>
        </w:rPr>
        <w:t xml:space="preserve">Industrialization and the Gilded Age.  </w:t>
      </w:r>
      <w:r>
        <w:rPr>
          <w:rFonts w:ascii="Georgia" w:cs="Georgia" w:eastAsia="Georgia" w:hAnsi="Georgia"/>
          <w:color w:val="2A1410"/>
          <w:sz w:val="24"/>
          <w:szCs w:val="24"/>
        </w:rPr>
        <w:t xml:space="preserve">The factories and railroads built to win the war became the engine of America’s rise to industrial supremacy. The war is the hinge between an agrarian republic and an industrial power — and the next period, the Gilded Age, is what that power built (and broke).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~7:30  ·  </w:t>
      </w:r>
      <w:r>
        <w:rPr>
          <w:rFonts w:ascii="Georgia" w:cs="Georgia" w:eastAsia="Georgia" w:hAnsi="Georgia"/>
          <w:b/>
          <w:bCs/>
          <w:color w:val="5C2C2C"/>
          <w:sz w:val="23"/>
          <w:szCs w:val="23"/>
        </w:rPr>
        <w:t xml:space="preserve">Women step outside the home.  </w:t>
      </w:r>
      <w:r>
        <w:rPr>
          <w:rFonts w:ascii="Georgia" w:cs="Georgia" w:eastAsia="Georgia" w:hAnsi="Georgia"/>
          <w:color w:val="2A1410"/>
          <w:sz w:val="24"/>
          <w:szCs w:val="24"/>
        </w:rPr>
        <w:t xml:space="preserve">Women became nurses, ran the Sanitary Commission, managed farms and plantations. Some of it rolled back — and the 15th Amendment’s enfranchisement of Black men but </w:t>
      </w:r>
      <w:r>
        <w:rPr>
          <w:rFonts w:ascii="Georgia" w:cs="Georgia" w:eastAsia="Georgia" w:hAnsi="Georgia"/>
          <w:i/>
          <w:iCs/>
          <w:color w:val="2A1410"/>
          <w:sz w:val="24"/>
          <w:szCs w:val="24"/>
        </w:rPr>
        <w:t xml:space="preserve">not</w:t>
      </w:r>
      <w:r>
        <w:rPr>
          <w:rFonts w:ascii="Georgia" w:cs="Georgia" w:eastAsia="Georgia" w:hAnsi="Georgia"/>
          <w:color w:val="2A1410"/>
          <w:sz w:val="24"/>
          <w:szCs w:val="24"/>
        </w:rPr>
        <w:t xml:space="preserve"> women tore at the suffrage movement. But the door had opened, and Kim threads it forward to the fight for the vote.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Emancipation answered “will slavery end?” and opened “what will freedom mean?” Why is the second question harder — and is it settled even now?</w:t>
      </w:r>
    </w:p>
    <w:p>
      <w:pPr>
        <w:pStyle w:val="ListParagraph"/>
        <w:numPr>
          <w:ilvl w:val="0"/>
          <w:numId w:val="2"/>
        </w:numPr>
        <w:spacing w:after="130" w:line="288"/>
      </w:pPr>
      <w:r>
        <w:rPr>
          <w:rFonts w:ascii="Georgia" w:cs="Georgia" w:eastAsia="Georgia" w:hAnsi="Georgia"/>
          <w:color w:val="2A1410"/>
          <w:sz w:val="24"/>
          <w:szCs w:val="24"/>
        </w:rPr>
        <w:t xml:space="preserve">The same war that ended slavery built a powerful central government that never shrank back. Is that growth the price of justice, a separate danger, or inseparable from the achievement?</w:t>
      </w:r>
    </w:p>
    <w:p>
      <w:pPr>
        <w:pStyle w:val="ListParagraph"/>
        <w:numPr>
          <w:ilvl w:val="0"/>
          <w:numId w:val="2"/>
        </w:numPr>
        <w:spacing w:after="130" w:line="288"/>
      </w:pPr>
      <w:r>
        <w:rPr>
          <w:rFonts w:ascii="Georgia" w:cs="Georgia" w:eastAsia="Georgia" w:hAnsi="Georgia"/>
          <w:color w:val="2A1410"/>
          <w:sz w:val="24"/>
          <w:szCs w:val="24"/>
        </w:rPr>
        <w:t xml:space="preserve">The war pulled women out of the domestic sphere, then the 15th Amendment enfranchised Black men but not women. How do movements for justice end up in tension with one another?</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Emancipation answered one question and opened a harder one.  </w:t>
      </w:r>
      <w:r>
        <w:rPr>
          <w:rFonts w:ascii="Georgia" w:cs="Georgia" w:eastAsia="Georgia" w:hAnsi="Georgia"/>
          <w:color w:val="2A1410"/>
          <w:sz w:val="24"/>
          <w:szCs w:val="24"/>
        </w:rPr>
        <w:t xml:space="preserve">The war ended slavery but left “what does freedom mean?” wide open — a question the country is arguably still answering. Write about a hard-won change in your own world that solved one problem and immediately opened a deeper one. What was the new question?</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This closes the war and opens onto Reconstruction — the spine of </w:t>
      </w:r>
      <w:r>
        <w:rPr>
          <w:rFonts w:ascii="Georgia" w:cs="Georgia" w:eastAsia="Georgia" w:hAnsi="Georgia"/>
          <w:b/>
          <w:bCs/>
          <w:color w:val="2A1410"/>
          <w:sz w:val="24"/>
          <w:szCs w:val="24"/>
        </w:rPr>
        <w:t xml:space="preserve">Movement Five</w:t>
      </w:r>
      <w:r>
        <w:rPr>
          <w:rFonts w:ascii="Georgia" w:cs="Georgia" w:eastAsia="Georgia" w:hAnsi="Georgia"/>
          <w:color w:val="2A1410"/>
          <w:sz w:val="24"/>
          <w:szCs w:val="24"/>
        </w:rPr>
        <w:t xml:space="preserve">, where “what does freedom mean?” gets fought out.</w:t>
      </w:r>
    </w:p>
    <w:p>
      <w:pPr>
        <w:pStyle w:val="ListParagraph"/>
        <w:numPr>
          <w:ilvl w:val="0"/>
          <w:numId w:val="2"/>
        </w:numPr>
        <w:spacing w:after="130" w:line="288"/>
      </w:pPr>
      <w:r>
        <w:rPr>
          <w:rFonts w:ascii="Georgia" w:cs="Georgia" w:eastAsia="Georgia" w:hAnsi="Georgia"/>
          <w:color w:val="2A1410"/>
          <w:sz w:val="24"/>
          <w:szCs w:val="24"/>
        </w:rPr>
        <w:t xml:space="preserve">Next: the constitutional answer — the Reconstruction Amendments begin.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2026-06-27T16:10:52.502Z</dcterms:created>
  <dcterms:modified xsi:type="dcterms:W3CDTF">2026-06-27T16:10:52.502Z</dcterms:modified>
</cp:coreProperties>
</file>

<file path=docProps/custom.xml><?xml version="1.0" encoding="utf-8"?>
<Properties xmlns="http://schemas.openxmlformats.org/officeDocument/2006/custom-properties" xmlns:vt="http://schemas.openxmlformats.org/officeDocument/2006/docPropsVTypes"/>
</file>