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The Legacy of the New Deal</w:t>
      </w:r>
    </w:p>
    <w:p>
      <w:pPr>
        <w:spacing w:after="60"/>
        <w:jc w:val="center"/>
      </w:pPr>
      <w:r>
        <w:rPr>
          <w:rFonts w:ascii="Georgia" w:cs="Georgia" w:eastAsia="Georgia" w:hAnsi="Georgia"/>
          <w:i/>
          <w:iCs/>
          <w:color w:val="C08552"/>
          <w:sz w:val="26"/>
          <w:szCs w:val="26"/>
        </w:rPr>
        <w:t xml:space="preserve">A Bridge Reading · Track B</w:t>
      </w:r>
    </w:p>
    <w:p>
      <w:pPr>
        <w:spacing w:after="220"/>
        <w:jc w:val="center"/>
      </w:pPr>
      <w:r>
        <w:rPr>
          <w:rFonts w:ascii="Georgia" w:cs="Georgia" w:eastAsia="Georgia" w:hAnsi="Georgia"/>
          <w:color w:val="5C2C2C"/>
          <w:sz w:val="19"/>
          <w:szCs w:val="19"/>
        </w:rPr>
        <w:t xml:space="preserve">U.S. History · Period 7 (1890–1945) · fills a gap the playlist skips</w:t>
      </w:r>
    </w:p>
    <w:p>
      <w:pPr>
        <w:pBdr>
          <w:bottom w:val="single" w:color="C08552" w:sz="8" w:space="1"/>
        </w:pBdr>
        <w:spacing w:after="200" w:before="60"/>
      </w:pPr>
      <w:r>
        <w:rPr>
          <w:rFonts w:ascii="Georgia" w:cs="Georgia" w:eastAsia="Georgia" w:hAnsi="Georgia"/>
          <w:color w:val="2A1410"/>
          <w:sz w:val="24"/>
          <w:szCs w:val="24"/>
        </w:rPr>
        <w:t xml:space="preserve"/>
      </w:r>
    </w:p>
    <w:p>
      <w:pPr>
        <w:pBdr>
          <w:left w:val="single" w:color="6E7E66" w:sz="20" w:space="18"/>
        </w:pBdr>
        <w:shd w:fill="EEF2EB" w:val="clear"/>
        <w:spacing w:after="200" w:before="90" w:line="300"/>
        <w:ind w:left="360" w:right="140"/>
      </w:pPr>
      <w:r>
        <w:rPr>
          <w:rFonts w:ascii="Georgia" w:cs="Georgia" w:eastAsia="Georgia" w:hAnsi="Georgia"/>
          <w:b/>
          <w:bCs/>
          <w:color w:val="5C2C2C"/>
          <w:sz w:val="23"/>
          <w:szCs w:val="23"/>
        </w:rPr>
        <w:t xml:space="preserve">Why this reading is in your path.  </w:t>
      </w:r>
      <w:r>
        <w:rPr>
          <w:rFonts w:ascii="Georgia" w:cs="Georgia" w:eastAsia="Georgia" w:hAnsi="Georgia"/>
          <w:color w:val="2A1410"/>
          <w:sz w:val="24"/>
          <w:szCs w:val="24"/>
        </w:rPr>
        <w:t xml:space="preserve">The 1930s films showed you what Roosevelt built. This reading asks the harder question the course wants you to weigh — did it work, and what did it leave behind? — because you live inside the New Deal's answer to the ownership question every single day.</w:t>
      </w:r>
    </w:p>
    <w:p>
      <w:pPr>
        <w:pBdr>
          <w:bottom w:val="single" w:color="C08552" w:sz="4" w:space="4"/>
        </w:pBdr>
        <w:spacing w:after="140" w:before="300"/>
      </w:pPr>
      <w:r>
        <w:rPr>
          <w:rFonts w:ascii="Georgia" w:cs="Georgia" w:eastAsia="Georgia" w:hAnsi="Georgia"/>
          <w:b/>
          <w:bCs/>
          <w:color w:val="4A2222"/>
          <w:sz w:val="29"/>
          <w:szCs w:val="29"/>
        </w:rPr>
        <w:t xml:space="preserve">Did it work?</w:t>
      </w:r>
    </w:p>
    <w:p>
      <w:pPr>
        <w:spacing w:after="160" w:line="288"/>
      </w:pPr>
      <w:r>
        <w:rPr>
          <w:rFonts w:ascii="Georgia" w:cs="Georgia" w:eastAsia="Georgia" w:hAnsi="Georgia"/>
          <w:color w:val="2A1410"/>
          <w:sz w:val="24"/>
          <w:szCs w:val="24"/>
        </w:rPr>
        <w:t xml:space="preserve">Honestly, the record is mixed, and historians still argue about it. The New Deal relieved enormous suffering and reformed a broken system, but it did not end the Great Depression — unemployment stayed painfully high through the 1930s, and full recovery didn't arrive until the massive spending of World War II. So you'll hear three verdicts: that the New Deal saved American capitalism from collapse; that it prolonged the slump by meddling; and that it didn't go nearly far enough. A good student can argue any of the three — which is the point.</w:t>
      </w:r>
    </w:p>
    <w:p>
      <w:pPr>
        <w:pBdr>
          <w:bottom w:val="single" w:color="C08552" w:sz="4" w:space="4"/>
        </w:pBdr>
        <w:spacing w:after="140" w:before="300"/>
      </w:pPr>
      <w:r>
        <w:rPr>
          <w:rFonts w:ascii="Georgia" w:cs="Georgia" w:eastAsia="Georgia" w:hAnsi="Georgia"/>
          <w:b/>
          <w:bCs/>
          <w:color w:val="4A2222"/>
          <w:sz w:val="29"/>
          <w:szCs w:val="29"/>
        </w:rPr>
        <w:t xml:space="preserve">What it left standing</w:t>
      </w:r>
    </w:p>
    <w:p>
      <w:pPr>
        <w:spacing w:after="160" w:line="288"/>
      </w:pPr>
      <w:r>
        <w:rPr>
          <w:rFonts w:ascii="Georgia" w:cs="Georgia" w:eastAsia="Georgia" w:hAnsi="Georgia"/>
          <w:color w:val="2A1410"/>
          <w:sz w:val="24"/>
          <w:szCs w:val="24"/>
        </w:rPr>
        <w:t xml:space="preserve">Whatever you conclude about recovery, look at what is still here. Social Security still puts a floor under old age. Federal deposit insurance still guarantees the money in your bank — a promise made in 1933. The right to join a union, the Securities and Exchange Commission that polices Wall Street, the minimum wage, the forty-hour week: all New Deal creations, all still with us. Before the 1930s, Americans did not expect the federal government to do any of this. After, they did — and still do. That shift in expectation may be the New Deal's largest legacy of all.</w:t>
      </w:r>
    </w:p>
    <w:p>
      <w:pPr>
        <w:pBdr>
          <w:bottom w:val="single" w:color="C08552" w:sz="4" w:space="4"/>
        </w:pBdr>
        <w:spacing w:after="140" w:before="300"/>
      </w:pPr>
      <w:r>
        <w:rPr>
          <w:rFonts w:ascii="Georgia" w:cs="Georgia" w:eastAsia="Georgia" w:hAnsi="Georgia"/>
          <w:b/>
          <w:bCs/>
          <w:color w:val="4A2222"/>
          <w:sz w:val="29"/>
          <w:szCs w:val="29"/>
        </w:rPr>
        <w:t xml:space="preserve">Who it left out</w:t>
      </w:r>
    </w:p>
    <w:p>
      <w:pPr>
        <w:spacing w:after="160" w:line="288"/>
      </w:pPr>
      <w:r>
        <w:rPr>
          <w:rFonts w:ascii="Georgia" w:cs="Georgia" w:eastAsia="Georgia" w:hAnsi="Georgia"/>
          <w:color w:val="2A1410"/>
          <w:sz w:val="24"/>
          <w:szCs w:val="24"/>
        </w:rPr>
        <w:t xml:space="preserve">But the safety net was woven with holes along the color line, and honesty requires naming them. To pass his program, Roosevelt needed the votes of Southern Democrats — and they made sure the jobs most Black Americans held, farm labor and domestic service, were written out of Social Security and the new labor protections. The CCC was segregated. New federal housing programs entrenched “redlining,” the practice of denying loans in Black neighborhoods. The New Deal built a real floor under American life, but not everyone was allowed to stand on it — a debt that the next generation's Civil Rights movement came to collect.</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Questions to Sit With</w:t>
      </w:r>
    </w:p>
    <w:p>
      <w:pPr>
        <w:pStyle w:val="ListParagraph"/>
        <w:numPr>
          <w:ilvl w:val="0"/>
          <w:numId w:val="2"/>
        </w:numPr>
        <w:spacing w:after="130" w:line="288"/>
      </w:pPr>
      <w:r>
        <w:rPr>
          <w:rFonts w:ascii="Georgia" w:cs="Georgia" w:eastAsia="Georgia" w:hAnsi="Georgia"/>
          <w:color w:val="2A1410"/>
          <w:sz w:val="24"/>
          <w:szCs w:val="24"/>
        </w:rPr>
        <w:t xml:space="preserve">Three verdicts on the New Deal: it saved capitalism, it prolonged the Depression, it didn't go far enough. Pick the one you'd defend, and give one reason.</w:t>
      </w:r>
    </w:p>
    <w:p>
      <w:pPr>
        <w:pStyle w:val="ListParagraph"/>
        <w:numPr>
          <w:ilvl w:val="0"/>
          <w:numId w:val="2"/>
        </w:numPr>
        <w:spacing w:after="130" w:line="288"/>
      </w:pPr>
      <w:r>
        <w:rPr>
          <w:rFonts w:ascii="Georgia" w:cs="Georgia" w:eastAsia="Georgia" w:hAnsi="Georgia"/>
          <w:color w:val="2A1410"/>
          <w:sz w:val="24"/>
          <w:szCs w:val="24"/>
        </w:rPr>
        <w:t xml:space="preserve">Of the things the New Deal left standing — Social Security, bank insurance, the minimum wage, the right to unionize — which would you miss most if it vanished tomorrow? Why?</w:t>
      </w:r>
    </w:p>
    <w:p>
      <w:pPr>
        <w:pStyle w:val="ListParagraph"/>
        <w:numPr>
          <w:ilvl w:val="0"/>
          <w:numId w:val="2"/>
        </w:numPr>
        <w:spacing w:after="130" w:line="288"/>
      </w:pPr>
      <w:r>
        <w:rPr>
          <w:rFonts w:ascii="Georgia" w:cs="Georgia" w:eastAsia="Georgia" w:hAnsi="Georgia"/>
          <w:color w:val="2A1410"/>
          <w:sz w:val="24"/>
          <w:szCs w:val="24"/>
        </w:rPr>
        <w:t xml:space="preserve">Why does it matter that farm and domestic workers were left out of Social Security — who did that exclude, and what does it tell you about how the New Deal got passed?</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The throughline, made permanent. </w:t>
      </w:r>
      <w:r>
        <w:rPr>
          <w:rFonts w:ascii="Georgia" w:cs="Georgia" w:eastAsia="Georgia" w:hAnsi="Georgia"/>
          <w:color w:val="2A1410"/>
          <w:sz w:val="24"/>
          <w:szCs w:val="24"/>
        </w:rPr>
        <w:t xml:space="preserve">The New Deal is the country's largest answer to the ownership-and-access question you have carried all period: it made the government the guarantor of a floor beneath its citizens.</w:t>
      </w:r>
    </w:p>
    <w:p>
      <w:pPr>
        <w:pStyle w:val="ListParagraph"/>
        <w:numPr>
          <w:ilvl w:val="0"/>
          <w:numId w:val="2"/>
        </w:numPr>
        <w:spacing w:after="130" w:line="288"/>
      </w:pPr>
      <w:r>
        <w:rPr>
          <w:rFonts w:ascii="Georgia" w:cs="Georgia" w:eastAsia="Georgia" w:hAnsi="Georgia"/>
          <w:b/>
          <w:bCs/>
          <w:color w:val="2A1410"/>
          <w:sz w:val="24"/>
          <w:szCs w:val="24"/>
        </w:rPr>
        <w:t xml:space="preserve">Back to the Progressives. </w:t>
      </w:r>
      <w:r>
        <w:rPr>
          <w:rFonts w:ascii="Georgia" w:cs="Georgia" w:eastAsia="Georgia" w:hAnsi="Georgia"/>
          <w:color w:val="2A1410"/>
          <w:sz w:val="24"/>
          <w:szCs w:val="24"/>
        </w:rPr>
        <w:t xml:space="preserve">Their idea that government should fix what charity couldn't is, here, made permanent — no longer an experiment but an expectation.</w:t>
      </w:r>
    </w:p>
    <w:p>
      <w:pPr>
        <w:pStyle w:val="ListParagraph"/>
        <w:numPr>
          <w:ilvl w:val="0"/>
          <w:numId w:val="2"/>
        </w:numPr>
        <w:spacing w:after="130" w:line="288"/>
      </w:pPr>
      <w:r>
        <w:rPr>
          <w:rFonts w:ascii="Georgia" w:cs="Georgia" w:eastAsia="Georgia" w:hAnsi="Georgia"/>
          <w:b/>
          <w:bCs/>
          <w:color w:val="2A1410"/>
          <w:sz w:val="24"/>
          <w:szCs w:val="24"/>
        </w:rPr>
        <w:t xml:space="preserve">Look ahead: </w:t>
      </w:r>
      <w:r>
        <w:rPr>
          <w:rFonts w:ascii="Georgia" w:cs="Georgia" w:eastAsia="Georgia" w:hAnsi="Georgia"/>
          <w:color w:val="2A1410"/>
          <w:sz w:val="24"/>
          <w:szCs w:val="24"/>
        </w:rPr>
        <w:t xml:space="preserve">the holes along the color line are exactly what the Civil Rights movement of the next period sets out to close.</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2026-07-04T20:50:49.735Z</dcterms:created>
  <dcterms:modified xsi:type="dcterms:W3CDTF">2026-07-04T20:50:49.749Z</dcterms:modified>
</cp:coreProperties>
</file>

<file path=docProps/custom.xml><?xml version="1.0" encoding="utf-8"?>
<Properties xmlns="http://schemas.openxmlformats.org/officeDocument/2006/custom-properties" xmlns:vt="http://schemas.openxmlformats.org/officeDocument/2006/docPropsVTypes"/>
</file>